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2705" w:rsidRDefault="00406068" w:rsidP="001E2E0F">
      <w:pPr>
        <w:autoSpaceDE w:val="0"/>
        <w:autoSpaceDN w:val="0"/>
        <w:ind w:rightChars="-138" w:right="-290"/>
        <w:jc w:val="center"/>
        <w:outlineLvl w:val="0"/>
        <w:rPr>
          <w:rFonts w:ascii="宋体" w:hint="default"/>
          <w:b/>
          <w:sz w:val="24"/>
          <w:lang w:val="zh-CN"/>
        </w:rPr>
      </w:pPr>
      <w:r>
        <w:rPr>
          <w:rFonts w:ascii="宋体"/>
          <w:b/>
          <w:sz w:val="24"/>
          <w:lang w:val="zh-CN"/>
        </w:rPr>
        <w:t>光明农场农科大观园观光、亲子互动拓展活动一日游</w:t>
      </w:r>
    </w:p>
    <w:p w:rsidR="00882705" w:rsidRDefault="00882705" w:rsidP="001E2E0F">
      <w:pPr>
        <w:autoSpaceDE w:val="0"/>
        <w:autoSpaceDN w:val="0"/>
        <w:ind w:rightChars="-138" w:right="-290"/>
        <w:jc w:val="center"/>
        <w:outlineLvl w:val="0"/>
        <w:rPr>
          <w:rFonts w:ascii="宋体" w:hint="default"/>
          <w:b/>
          <w:sz w:val="24"/>
          <w:lang w:val="zh-CN"/>
        </w:rPr>
      </w:pPr>
    </w:p>
    <w:p w:rsidR="00882705" w:rsidRDefault="00406068" w:rsidP="001E2E0F">
      <w:pPr>
        <w:tabs>
          <w:tab w:val="left" w:pos="4200"/>
        </w:tabs>
        <w:ind w:leftChars="-200" w:left="2" w:rightChars="-450" w:right="-945" w:hangingChars="175" w:hanging="422"/>
        <w:rPr>
          <w:rFonts w:hint="default"/>
          <w:b/>
          <w:sz w:val="24"/>
        </w:rPr>
      </w:pPr>
      <w:bookmarkStart w:id="0" w:name="pn12"/>
      <w:r>
        <w:rPr>
          <w:b/>
          <w:sz w:val="24"/>
        </w:rPr>
        <w:t>主题</w:t>
      </w:r>
      <w:r>
        <w:rPr>
          <w:b/>
          <w:sz w:val="24"/>
        </w:rPr>
        <w:t>:</w:t>
      </w:r>
      <w:r>
        <w:rPr>
          <w:b/>
          <w:sz w:val="24"/>
        </w:rPr>
        <w:t>休闲娱乐、亲近自然</w:t>
      </w:r>
    </w:p>
    <w:p w:rsidR="00882705" w:rsidRDefault="00406068">
      <w:pPr>
        <w:widowControl/>
        <w:wordWrap w:val="0"/>
        <w:ind w:leftChars="-200" w:left="-420" w:rightChars="-450" w:right="-945"/>
        <w:jc w:val="left"/>
        <w:rPr>
          <w:rFonts w:hint="default"/>
          <w:color w:val="000000"/>
          <w:kern w:val="0"/>
        </w:rPr>
      </w:pPr>
      <w:r>
        <w:rPr>
          <w:b/>
          <w:color w:val="000000"/>
          <w:kern w:val="0"/>
        </w:rPr>
        <w:t>目标：</w:t>
      </w:r>
      <w:r>
        <w:rPr>
          <w:color w:val="000000"/>
        </w:rPr>
        <w:t>通过开展本次活动，开阔学生的视野，使学生在活动中了解牛奶的营养价值，</w:t>
      </w:r>
      <w:r>
        <w:rPr>
          <w:color w:val="000000"/>
          <w:kern w:val="0"/>
        </w:rPr>
        <w:t>了解动植物，</w:t>
      </w:r>
      <w:r>
        <w:rPr>
          <w:color w:val="000000"/>
        </w:rPr>
        <w:t>掌握基本的自然科学知识，</w:t>
      </w:r>
      <w:r>
        <w:rPr>
          <w:color w:val="000000"/>
          <w:kern w:val="0"/>
        </w:rPr>
        <w:t>激发孩子对自然的热爱之情。</w:t>
      </w:r>
    </w:p>
    <w:p w:rsidR="00882705" w:rsidRDefault="00406068">
      <w:pPr>
        <w:widowControl/>
        <w:wordWrap w:val="0"/>
        <w:ind w:leftChars="-200" w:left="-420" w:rightChars="-450" w:right="-945"/>
        <w:jc w:val="left"/>
        <w:rPr>
          <w:rFonts w:hint="default"/>
          <w:b/>
          <w:bCs/>
          <w:color w:val="000000"/>
          <w:kern w:val="0"/>
        </w:rPr>
      </w:pPr>
      <w:r>
        <w:rPr>
          <w:b/>
          <w:bCs/>
          <w:color w:val="000000"/>
          <w:kern w:val="0"/>
        </w:rPr>
        <w:t>景区介绍：</w:t>
      </w:r>
    </w:p>
    <w:p w:rsidR="00882705" w:rsidRDefault="00406068" w:rsidP="001E2E0F">
      <w:pPr>
        <w:autoSpaceDE w:val="0"/>
        <w:autoSpaceDN w:val="0"/>
        <w:ind w:leftChars="-200" w:left="-420" w:rightChars="-138" w:right="-290"/>
        <w:outlineLvl w:val="0"/>
        <w:rPr>
          <w:rFonts w:ascii="宋体" w:hint="default"/>
          <w:kern w:val="0"/>
          <w:sz w:val="24"/>
          <w:szCs w:val="24"/>
        </w:rPr>
      </w:pPr>
      <w:r>
        <w:t>光明农科大观园作为国家农业科技园区核心区重点项目，是全国农业旅游示范点、广东省青少年科技教育基地、深圳市科普教育基地。项目规划占地</w:t>
      </w:r>
      <w:r>
        <w:t>1000</w:t>
      </w:r>
      <w:r>
        <w:t>亩，主要有目前已建成的</w:t>
      </w:r>
      <w:r>
        <w:t>500</w:t>
      </w:r>
      <w:r>
        <w:t>亩的生态区，主要包括</w:t>
      </w:r>
      <w:r>
        <w:rPr>
          <w:b/>
          <w:bCs/>
        </w:rPr>
        <w:t>奶牛示范基地、蚕桑文化科普基地、奇异瓜果世界、特种养殖展示基地、生态果园、陶艺体验馆、动物表演</w:t>
      </w:r>
      <w:r>
        <w:t>等主题区域。</w:t>
      </w:r>
      <w:r>
        <w:rPr>
          <w:rFonts w:ascii="Arial" w:hAnsi="Arial" w:hint="default"/>
          <w:color w:val="000000"/>
          <w:sz w:val="24"/>
          <w:szCs w:val="24"/>
        </w:rPr>
        <w:t xml:space="preserve"> </w:t>
      </w:r>
      <w:bookmarkStart w:id="1" w:name="pn4"/>
      <w:bookmarkEnd w:id="0"/>
      <w:r w:rsidR="00882705" w:rsidRPr="00882705">
        <w:rPr>
          <w:rFonts w:ascii="Arial" w:hAnsi="Arial" w:hint="default"/>
          <w:color w:val="000000"/>
          <w:sz w:val="24"/>
          <w:szCs w:val="24"/>
        </w:rPr>
        <w:fldChar w:fldCharType="begin"/>
      </w:r>
      <w:r>
        <w:rPr>
          <w:rFonts w:ascii="Arial" w:hAnsi="Arial" w:hint="default"/>
          <w:color w:val="000000"/>
          <w:sz w:val="24"/>
          <w:szCs w:val="24"/>
        </w:rPr>
        <w:instrText xml:space="preserve"> HYPERLINK "http://image.baidu.com/i?ct=503316480&amp;z=0&amp;tn=baiduimagedetail&amp;word=%B9%E2%C3%F7%C5%A9%B3%A1%BB%AC%B2%DD%B3%A1&amp;in=3571&amp;cl=2&amp;cm=1&amp;sc=0&amp;lm=-1&amp;pn=4&amp;rn=1&amp;di=984270337&amp;ln=75&amp;fr=" \t "_blank" </w:instrText>
      </w:r>
      <w:r w:rsidR="00882705" w:rsidRPr="00882705">
        <w:rPr>
          <w:rFonts w:ascii="Arial" w:hAnsi="Arial" w:hint="default"/>
          <w:color w:val="000000"/>
          <w:sz w:val="24"/>
          <w:szCs w:val="24"/>
        </w:rPr>
        <w:fldChar w:fldCharType="separate"/>
      </w:r>
      <w:r w:rsidR="00882705">
        <w:rPr>
          <w:rFonts w:ascii="Arial" w:hAnsi="Arial" w:hint="default"/>
          <w:color w:val="0033CC"/>
          <w:sz w:val="24"/>
          <w:szCs w:val="24"/>
        </w:rPr>
        <w:fldChar w:fldCharType="begin"/>
      </w:r>
      <w:r>
        <w:rPr>
          <w:rFonts w:ascii="Arial" w:hAnsi="Arial" w:hint="default"/>
          <w:color w:val="0033CC"/>
          <w:sz w:val="24"/>
          <w:szCs w:val="24"/>
        </w:rPr>
        <w:instrText xml:space="preserve"> INCLUDEPICTURE "http://t1.baidu.com/it/u=1227778630,2215771817&amp;fm=3&amp;gp=37.jpg" \* MERGEFORMATINET </w:instrText>
      </w:r>
      <w:r w:rsidR="00882705">
        <w:rPr>
          <w:rFonts w:ascii="Arial" w:hAnsi="Arial" w:hint="default"/>
          <w:color w:val="0033CC"/>
          <w:sz w:val="24"/>
          <w:szCs w:val="24"/>
        </w:rPr>
        <w:fldChar w:fldCharType="end"/>
      </w:r>
      <w:r w:rsidR="00882705">
        <w:rPr>
          <w:rFonts w:ascii="Arial" w:hAnsi="Arial" w:hint="default"/>
          <w:color w:val="0033CC"/>
          <w:sz w:val="24"/>
          <w:szCs w:val="24"/>
        </w:rPr>
        <w:fldChar w:fldCharType="end"/>
      </w:r>
      <w:bookmarkEnd w:id="1"/>
      <w:r>
        <w:rPr>
          <w:rFonts w:ascii="Arial" w:hAnsi="Arial" w:hint="default"/>
          <w:color w:val="000000"/>
          <w:sz w:val="24"/>
          <w:szCs w:val="24"/>
        </w:rPr>
        <w:t xml:space="preserve"> </w:t>
      </w:r>
    </w:p>
    <w:p w:rsidR="00882705" w:rsidRDefault="001E2E0F">
      <w:pPr>
        <w:rPr>
          <w:rFonts w:hint="default"/>
          <w:b/>
          <w:color w:val="008000"/>
        </w:rPr>
      </w:pPr>
      <w:r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147955</wp:posOffset>
            </wp:positionV>
            <wp:extent cx="2034540" cy="1465580"/>
            <wp:effectExtent l="19050" t="0" r="3810" b="0"/>
            <wp:wrapSquare wrapText="bothSides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146558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125730</wp:posOffset>
            </wp:positionV>
            <wp:extent cx="2846705" cy="1475740"/>
            <wp:effectExtent l="19050" t="0" r="0" b="0"/>
            <wp:wrapSquare wrapText="bothSides"/>
            <wp:docPr id="3" name="图片 1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14757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2705" w:rsidRDefault="001E2E0F">
      <w:pPr>
        <w:ind w:leftChars="-200" w:left="-420"/>
        <w:rPr>
          <w:rFonts w:hint="default"/>
          <w:color w:val="008000"/>
        </w:rPr>
      </w:pPr>
      <w:r>
        <w:rPr>
          <w:rFonts w:ascii="宋体" w:hAnsi="宋体" w:cs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635</wp:posOffset>
            </wp:positionV>
            <wp:extent cx="2056765" cy="1438275"/>
            <wp:effectExtent l="19050" t="0" r="635" b="0"/>
            <wp:wrapSquare wrapText="bothSides"/>
            <wp:docPr id="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438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6068">
        <w:rPr>
          <w:b/>
          <w:color w:val="008000"/>
        </w:rPr>
        <w:t>行程简介</w:t>
      </w:r>
      <w:r w:rsidR="00406068">
        <w:rPr>
          <w:color w:val="008000"/>
        </w:rPr>
        <w:t>：</w:t>
      </w:r>
    </w:p>
    <w:p w:rsidR="00882705" w:rsidRDefault="00406068" w:rsidP="001E2E0F">
      <w:pPr>
        <w:ind w:leftChars="-200" w:left="-420" w:rightChars="-138" w:right="-290"/>
        <w:rPr>
          <w:rFonts w:hint="default"/>
        </w:rPr>
      </w:pPr>
      <w:r>
        <w:rPr>
          <w:rFonts w:ascii="Verdana" w:hint="default"/>
          <w:color w:val="000000"/>
        </w:rPr>
        <w:t>08</w:t>
      </w:r>
      <w:r>
        <w:t>：</w:t>
      </w:r>
      <w:r>
        <w:t>3</w:t>
      </w:r>
      <w:r>
        <w:rPr>
          <w:rFonts w:hint="default"/>
        </w:rPr>
        <w:t>0</w:t>
      </w:r>
      <w:r>
        <w:t>集合出发</w:t>
      </w:r>
    </w:p>
    <w:p w:rsidR="00882705" w:rsidRDefault="00406068" w:rsidP="001E2E0F">
      <w:pPr>
        <w:ind w:leftChars="-200" w:left="-420" w:rightChars="-138" w:right="-290"/>
        <w:rPr>
          <w:rFonts w:eastAsia="新宋体" w:hint="default"/>
        </w:rPr>
      </w:pPr>
      <w:r>
        <w:t>09:50-10:00</w:t>
      </w:r>
      <w:r>
        <w:rPr>
          <w:rFonts w:eastAsia="新宋体"/>
        </w:rPr>
        <w:t>游玩晨光奶牛示范场</w:t>
      </w:r>
      <w:r>
        <w:t>,</w:t>
      </w:r>
      <w:r>
        <w:rPr>
          <w:rFonts w:eastAsia="新宋体"/>
        </w:rPr>
        <w:t>观看奶牛科普走廊</w:t>
      </w:r>
      <w:r>
        <w:t>,</w:t>
      </w:r>
      <w:r>
        <w:rPr>
          <w:rFonts w:eastAsia="新宋体"/>
        </w:rPr>
        <w:t>奶牛品种</w:t>
      </w:r>
      <w:r>
        <w:t>.</w:t>
      </w:r>
      <w:r>
        <w:br/>
        <w:t>10:00 -10:15</w:t>
      </w:r>
      <w:r>
        <w:rPr>
          <w:rFonts w:eastAsia="新宋体"/>
        </w:rPr>
        <w:t>观看机器挤奶</w:t>
      </w:r>
      <w:r>
        <w:t>,</w:t>
      </w:r>
      <w:r>
        <w:rPr>
          <w:rFonts w:eastAsia="新宋体"/>
        </w:rPr>
        <w:t>讲解奶牛产奶过程（有时间性）</w:t>
      </w:r>
      <w:r>
        <w:t xml:space="preserve">. </w:t>
      </w:r>
      <w:r>
        <w:br/>
        <w:t>10:15-10:30</w:t>
      </w:r>
      <w:r>
        <w:rPr>
          <w:rFonts w:eastAsia="新宋体"/>
        </w:rPr>
        <w:t>观看手工挤奶表演（有时间性）</w:t>
      </w:r>
      <w:r>
        <w:br/>
        <w:t xml:space="preserve">10:30-10:50 </w:t>
      </w:r>
      <w:r>
        <w:rPr>
          <w:rFonts w:eastAsia="新宋体"/>
        </w:rPr>
        <w:t>零距离与小牛接触</w:t>
      </w:r>
      <w:r>
        <w:t>,</w:t>
      </w:r>
      <w:r>
        <w:rPr>
          <w:rFonts w:eastAsia="新宋体"/>
        </w:rPr>
        <w:t>可喂奶牛（自费</w:t>
      </w:r>
      <w:r>
        <w:rPr>
          <w:rFonts w:eastAsia="新宋体"/>
        </w:rPr>
        <w:t>10</w:t>
      </w:r>
      <w:r>
        <w:rPr>
          <w:rFonts w:eastAsia="新宋体"/>
        </w:rPr>
        <w:t>元</w:t>
      </w:r>
      <w:r>
        <w:t>/</w:t>
      </w:r>
      <w:r>
        <w:rPr>
          <w:rFonts w:eastAsia="新宋体"/>
        </w:rPr>
        <w:t>份）；观看大鳄鱼，跑马，梅花鹿殖养基地，可喂梅花鹿（自费</w:t>
      </w:r>
      <w:r>
        <w:rPr>
          <w:rFonts w:eastAsia="新宋体"/>
        </w:rPr>
        <w:t>10</w:t>
      </w:r>
      <w:r>
        <w:rPr>
          <w:rFonts w:eastAsia="新宋体"/>
        </w:rPr>
        <w:t>元</w:t>
      </w:r>
      <w:r>
        <w:t>/</w:t>
      </w:r>
      <w:r>
        <w:rPr>
          <w:rFonts w:eastAsia="新宋体"/>
        </w:rPr>
        <w:t>份）</w:t>
      </w:r>
    </w:p>
    <w:p w:rsidR="00882705" w:rsidRDefault="00406068" w:rsidP="001E2E0F">
      <w:pPr>
        <w:ind w:leftChars="-200" w:left="-420" w:rightChars="-138" w:right="-290"/>
        <w:rPr>
          <w:rFonts w:eastAsia="新宋体" w:hint="default"/>
        </w:rPr>
      </w:pPr>
      <w:r>
        <w:t>11:00-11:30</w:t>
      </w:r>
      <w:r>
        <w:rPr>
          <w:rFonts w:eastAsia="新宋体"/>
        </w:rPr>
        <w:t>欣赏山羊走钢丝，猴子表演及小猪跳水表演。</w:t>
      </w:r>
    </w:p>
    <w:p w:rsidR="00882705" w:rsidRDefault="00406068" w:rsidP="001E2E0F">
      <w:pPr>
        <w:ind w:leftChars="-200" w:left="-420" w:rightChars="-138" w:right="-290"/>
        <w:rPr>
          <w:rFonts w:eastAsia="新宋体" w:hint="default"/>
        </w:rPr>
      </w:pPr>
      <w:r>
        <w:rPr>
          <w:rFonts w:eastAsia="新宋体"/>
        </w:rPr>
        <w:t>11:30-12:00</w:t>
      </w:r>
      <w:r>
        <w:rPr>
          <w:rFonts w:eastAsia="新宋体"/>
        </w:rPr>
        <w:t>观看农科大观园有现代化农业成就展、无土栽培园、奇异瓜果世界、蔬园巨星馆、奇趣农艺馆、山里人家、农具展示、花卉园艺区</w:t>
      </w:r>
      <w:r>
        <w:t>,</w:t>
      </w:r>
      <w:r>
        <w:rPr>
          <w:rFonts w:eastAsia="新宋体"/>
        </w:rPr>
        <w:t>锦锂园。</w:t>
      </w:r>
    </w:p>
    <w:p w:rsidR="00882705" w:rsidRDefault="00406068" w:rsidP="001E2E0F">
      <w:pPr>
        <w:ind w:leftChars="-200" w:left="-420" w:rightChars="-138" w:right="-290"/>
        <w:rPr>
          <w:rFonts w:eastAsia="新宋体" w:hint="default"/>
        </w:rPr>
      </w:pPr>
      <w:r>
        <w:rPr>
          <w:rFonts w:eastAsia="新宋体"/>
        </w:rPr>
        <w:t>12:00</w:t>
      </w:r>
      <w:r>
        <w:rPr>
          <w:rFonts w:eastAsia="新宋体"/>
        </w:rPr>
        <w:t>中心大舞台观看表演：小丑、魔术、杂技等。</w:t>
      </w:r>
    </w:p>
    <w:p w:rsidR="00882705" w:rsidRDefault="00406068" w:rsidP="001E2E0F">
      <w:pPr>
        <w:ind w:leftChars="-200" w:left="-420" w:rightChars="-138" w:right="-290"/>
        <w:rPr>
          <w:rFonts w:eastAsia="Times New Roman" w:hint="default"/>
        </w:rPr>
      </w:pPr>
      <w:r>
        <w:rPr>
          <w:rFonts w:hint="default"/>
        </w:rPr>
        <w:t>12</w:t>
      </w:r>
      <w:r>
        <w:t>：</w:t>
      </w:r>
      <w:r>
        <w:t>3</w:t>
      </w:r>
      <w:r>
        <w:rPr>
          <w:rFonts w:hint="default"/>
        </w:rPr>
        <w:t xml:space="preserve">0 </w:t>
      </w:r>
      <w:r>
        <w:t>用餐：品尝光明四宝之一的红烧乳鸽，</w:t>
      </w:r>
    </w:p>
    <w:p w:rsidR="00882705" w:rsidRDefault="00406068" w:rsidP="001E2E0F">
      <w:pPr>
        <w:ind w:leftChars="-200" w:left="-420" w:rightChars="-138" w:right="-290"/>
        <w:rPr>
          <w:rFonts w:hint="default"/>
        </w:rPr>
      </w:pPr>
      <w:r>
        <w:t>14:00</w:t>
      </w:r>
      <w:r>
        <w:t>亲子涂鸦活动，在优美的环境中亲子互动。（</w:t>
      </w:r>
      <w:r>
        <w:rPr>
          <w:color w:val="FF0000"/>
        </w:rPr>
        <w:t>此项目赠送</w:t>
      </w:r>
      <w:r>
        <w:t>）</w:t>
      </w:r>
    </w:p>
    <w:tbl>
      <w:tblPr>
        <w:tblpPr w:leftFromText="180" w:rightFromText="180" w:vertAnchor="text" w:horzAnchor="page" w:tblpX="711" w:tblpY="174"/>
        <w:tblOverlap w:val="never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1088"/>
        <w:gridCol w:w="2560"/>
        <w:gridCol w:w="5360"/>
      </w:tblGrid>
      <w:tr w:rsidR="00882705">
        <w:trPr>
          <w:trHeight w:val="268"/>
          <w:tblCellSpacing w:w="0" w:type="dxa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时间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项目名称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组织方法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目的</w:t>
            </w:r>
          </w:p>
        </w:tc>
      </w:tr>
      <w:tr w:rsidR="00882705">
        <w:trPr>
          <w:tblCellSpacing w:w="0" w:type="dxa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rightChars="-485" w:right="-1018"/>
              <w:rPr>
                <w:rFonts w:ascii="宋体" w:hAns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14：30—15：00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破冰活动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由教练员组织全体参加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第一步的集体接触与交流，打破人与人的陌生关系。</w:t>
            </w:r>
          </w:p>
        </w:tc>
      </w:tr>
      <w:tr w:rsidR="00882705">
        <w:trPr>
          <w:tblCellSpacing w:w="0" w:type="dxa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Ans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15：10—15：20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组建团队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教练组织全体队员参加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让队员在活动之前营造热烈的团队气氛。</w:t>
            </w:r>
          </w:p>
        </w:tc>
      </w:tr>
      <w:tr w:rsidR="00882705">
        <w:trPr>
          <w:tblCellSpacing w:w="0" w:type="dxa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Ans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15：30---16：00</w:t>
            </w:r>
          </w:p>
          <w:p w:rsidR="00882705" w:rsidRDefault="00882705">
            <w:pPr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杯水车薪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 轮流进行、团体合作</w:t>
            </w:r>
          </w:p>
          <w:p w:rsidR="00882705" w:rsidRDefault="00882705">
            <w:pPr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>1    体现</w:t>
            </w:r>
            <w:r>
              <w:rPr>
                <w:rFonts w:ascii="宋体" w:hAnsi="宋体"/>
                <w:szCs w:val="21"/>
              </w:rPr>
              <w:t>团队组织能力，创新能力，让家长与孩子融入其中。</w:t>
            </w:r>
          </w:p>
        </w:tc>
      </w:tr>
      <w:tr w:rsidR="00882705">
        <w:trPr>
          <w:trHeight w:val="363"/>
          <w:tblCellSpacing w:w="0" w:type="dxa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882705">
            <w:pPr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珠行万里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882705">
            <w:pPr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jc w:val="left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加强父母与孩子之间的相互默契，相互沟通、相互协作。</w:t>
            </w:r>
          </w:p>
        </w:tc>
      </w:tr>
      <w:tr w:rsidR="00882705">
        <w:trPr>
          <w:trHeight w:val="428"/>
          <w:tblCellSpacing w:w="0" w:type="dxa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882705">
            <w:pPr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我爱我家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882705">
            <w:pPr>
              <w:ind w:leftChars="-200" w:left="-420" w:rightChars="-485" w:right="-1018"/>
              <w:jc w:val="center"/>
              <w:rPr>
                <w:rFonts w:ascii="宋体" w:hint="default"/>
                <w:kern w:val="0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82705" w:rsidRDefault="00406068">
            <w:pPr>
              <w:widowControl/>
              <w:ind w:leftChars="-200" w:left="-420" w:rightChars="-485" w:right="-1018"/>
              <w:jc w:val="left"/>
              <w:rPr>
                <w:rFonts w:ascii="宋体" w:hint="default"/>
                <w:kern w:val="0"/>
              </w:rPr>
            </w:pPr>
            <w:r>
              <w:rPr>
                <w:rFonts w:ascii="宋体" w:hAnsi="宋体"/>
                <w:kern w:val="0"/>
              </w:rPr>
              <w:t xml:space="preserve">     </w:t>
            </w:r>
            <w:r>
              <w:rPr>
                <w:rFonts w:ascii="宋体" w:hAnsi="宋体" w:cs="宋体"/>
                <w:kern w:val="0"/>
              </w:rPr>
              <w:t>感恩教育，</w:t>
            </w:r>
            <w:r>
              <w:rPr>
                <w:rFonts w:ascii="宋体" w:hAnsi="宋体" w:cs="宋体"/>
                <w:szCs w:val="21"/>
                <w:shd w:val="clear" w:color="auto" w:fill="FFFFFF"/>
              </w:rPr>
              <w:t>感恩父母，激励自我，家长和孩子共同成长</w:t>
            </w:r>
            <w:r>
              <w:rPr>
                <w:rFonts w:ascii="宋体" w:hAnsi="宋体"/>
                <w:kern w:val="0"/>
              </w:rPr>
              <w:t xml:space="preserve"> </w:t>
            </w:r>
          </w:p>
        </w:tc>
      </w:tr>
    </w:tbl>
    <w:p w:rsidR="00882705" w:rsidRDefault="00406068" w:rsidP="001E2E0F">
      <w:pPr>
        <w:ind w:leftChars="-200" w:left="-420" w:rightChars="-138" w:right="-290"/>
        <w:rPr>
          <w:rFonts w:hint="default"/>
        </w:rPr>
      </w:pPr>
      <w:r>
        <w:t xml:space="preserve"> </w:t>
      </w:r>
    </w:p>
    <w:p w:rsidR="00882705" w:rsidRDefault="00406068" w:rsidP="001E2E0F">
      <w:pPr>
        <w:ind w:leftChars="-200" w:left="-420" w:rightChars="-138" w:right="-290"/>
        <w:rPr>
          <w:rFonts w:hint="default"/>
        </w:rPr>
      </w:pPr>
      <w:r>
        <w:rPr>
          <w:rFonts w:hint="default"/>
        </w:rPr>
        <w:t>1</w:t>
      </w:r>
      <w:r>
        <w:t>6</w:t>
      </w:r>
      <w:r>
        <w:t>：</w:t>
      </w:r>
      <w:r>
        <w:t>3</w:t>
      </w:r>
      <w:r>
        <w:rPr>
          <w:rFonts w:hint="default"/>
        </w:rPr>
        <w:t>0</w:t>
      </w:r>
      <w:r>
        <w:t>返回深圳温暖的家，结束愉快的行程！</w:t>
      </w:r>
    </w:p>
    <w:p w:rsidR="00882705" w:rsidRDefault="00406068">
      <w:pPr>
        <w:ind w:leftChars="-200" w:left="-420" w:rightChars="-485" w:right="-1018"/>
        <w:rPr>
          <w:rFonts w:eastAsia="Times New Roman" w:hint="default"/>
          <w:color w:val="FF0000"/>
        </w:rPr>
      </w:pPr>
      <w:r>
        <w:rPr>
          <w:color w:val="FF0000"/>
        </w:rPr>
        <w:t xml:space="preserve">      </w:t>
      </w:r>
      <w:r>
        <w:rPr>
          <w:rFonts w:hint="default"/>
          <w:color w:val="FF0000"/>
        </w:rPr>
        <w:t>*************</w:t>
      </w:r>
      <w:r>
        <w:rPr>
          <w:rFonts w:hint="default"/>
        </w:rPr>
        <w:t xml:space="preserve"> </w:t>
      </w:r>
      <w:r>
        <w:rPr>
          <w:b/>
          <w:color w:val="008000"/>
        </w:rPr>
        <w:t>（行程内时间供参考）</w:t>
      </w:r>
      <w:r>
        <w:rPr>
          <w:rFonts w:hint="default"/>
        </w:rPr>
        <w:t xml:space="preserve"> </w:t>
      </w:r>
      <w:r>
        <w:rPr>
          <w:rFonts w:hint="default"/>
          <w:color w:val="FF0000"/>
        </w:rPr>
        <w:t>***************</w:t>
      </w:r>
      <w:r>
        <w:rPr>
          <w:rFonts w:eastAsia="新宋体"/>
        </w:rPr>
        <w:t xml:space="preserve"> </w:t>
      </w:r>
      <w:r>
        <w:rPr>
          <w:color w:val="FF0000"/>
        </w:rPr>
        <w:t xml:space="preserve">    </w:t>
      </w:r>
    </w:p>
    <w:p w:rsidR="00882705" w:rsidRDefault="00406068">
      <w:pPr>
        <w:ind w:leftChars="-200" w:left="-420" w:rightChars="-485" w:right="-1018"/>
        <w:rPr>
          <w:rFonts w:eastAsia="新宋体" w:hint="default"/>
        </w:rPr>
      </w:pPr>
      <w:r>
        <w:rPr>
          <w:b/>
        </w:rPr>
        <w:t>收费标准</w:t>
      </w:r>
      <w:r>
        <w:rPr>
          <w:rFonts w:hint="default"/>
          <w:b/>
        </w:rPr>
        <w:t>:</w:t>
      </w:r>
      <w:r>
        <w:rPr>
          <w:bCs/>
        </w:rPr>
        <w:t>成人</w:t>
      </w:r>
      <w:r>
        <w:rPr>
          <w:bCs/>
        </w:rPr>
        <w:t>188</w:t>
      </w:r>
      <w:r>
        <w:rPr>
          <w:rFonts w:eastAsia="新宋体"/>
        </w:rPr>
        <w:t>元</w:t>
      </w:r>
      <w:r>
        <w:rPr>
          <w:rFonts w:eastAsia="新宋体"/>
        </w:rPr>
        <w:t>/</w:t>
      </w:r>
      <w:r>
        <w:rPr>
          <w:rFonts w:eastAsia="新宋体"/>
        </w:rPr>
        <w:t>人，小孩</w:t>
      </w:r>
      <w:r>
        <w:rPr>
          <w:rFonts w:eastAsia="新宋体"/>
        </w:rPr>
        <w:t>178</w:t>
      </w:r>
      <w:r>
        <w:rPr>
          <w:rFonts w:eastAsia="新宋体"/>
        </w:rPr>
        <w:t>元</w:t>
      </w:r>
      <w:r>
        <w:rPr>
          <w:rFonts w:eastAsia="新宋体" w:hint="default"/>
        </w:rPr>
        <w:t>/</w:t>
      </w:r>
      <w:r>
        <w:rPr>
          <w:rFonts w:eastAsia="新宋体"/>
        </w:rPr>
        <w:t>人。（</w:t>
      </w:r>
      <w:r w:rsidR="001E2E0F">
        <w:rPr>
          <w:rFonts w:eastAsia="新宋体"/>
        </w:rPr>
        <w:t>30</w:t>
      </w:r>
      <w:r>
        <w:rPr>
          <w:rFonts w:eastAsia="新宋体"/>
        </w:rPr>
        <w:t>人起成团</w:t>
      </w:r>
      <w:r w:rsidR="001E2E0F">
        <w:rPr>
          <w:rFonts w:eastAsia="新宋体"/>
        </w:rPr>
        <w:t>价</w:t>
      </w:r>
      <w:r>
        <w:rPr>
          <w:rFonts w:eastAsia="新宋体" w:hint="default"/>
        </w:rPr>
        <w:t>)</w:t>
      </w:r>
      <w:r>
        <w:rPr>
          <w:color w:val="FF0000"/>
        </w:rPr>
        <w:t xml:space="preserve"> </w:t>
      </w:r>
    </w:p>
    <w:p w:rsidR="00882705" w:rsidRDefault="00406068">
      <w:pPr>
        <w:ind w:leftChars="-200" w:left="-420" w:rightChars="-485" w:right="-1018"/>
        <w:rPr>
          <w:rFonts w:hint="default"/>
        </w:rPr>
      </w:pPr>
      <w:r>
        <w:rPr>
          <w:rFonts w:ascii="宋体" w:eastAsia="新宋体" w:hAnsi="宋体"/>
          <w:b/>
        </w:rPr>
        <w:t>费用包含：</w:t>
      </w:r>
      <w:r>
        <w:rPr>
          <w:rFonts w:ascii="宋体" w:eastAsia="新宋体" w:hAnsi="宋体"/>
          <w:bCs/>
        </w:rPr>
        <w:t>往返接送、</w:t>
      </w:r>
      <w:r>
        <w:rPr>
          <w:rFonts w:ascii="宋体" w:eastAsia="新宋体" w:hAnsi="宋体"/>
        </w:rPr>
        <w:t>农科大观园</w:t>
      </w:r>
      <w:r>
        <w:rPr>
          <w:rFonts w:eastAsia="新宋体"/>
        </w:rPr>
        <w:t>景点门票</w:t>
      </w:r>
      <w:r w:rsidR="001E2E0F">
        <w:rPr>
          <w:rFonts w:eastAsia="新宋体"/>
        </w:rPr>
        <w:t>、拓展半天</w:t>
      </w:r>
      <w:r>
        <w:rPr>
          <w:rFonts w:eastAsia="新宋体"/>
        </w:rPr>
        <w:t>、午</w:t>
      </w:r>
      <w:r>
        <w:t>餐</w:t>
      </w:r>
      <w:r w:rsidR="001E2E0F">
        <w:rPr>
          <w:rFonts w:eastAsia="新宋体"/>
        </w:rPr>
        <w:t>、景区导游</w:t>
      </w:r>
      <w:r>
        <w:t>、</w:t>
      </w:r>
      <w:r w:rsidR="001E2E0F">
        <w:rPr>
          <w:rFonts w:eastAsia="新宋体"/>
        </w:rPr>
        <w:t>景区公众意外险</w:t>
      </w:r>
      <w:r>
        <w:rPr>
          <w:rFonts w:eastAsia="新宋体"/>
        </w:rPr>
        <w:t>险保额每人</w:t>
      </w:r>
      <w:r>
        <w:rPr>
          <w:rFonts w:eastAsia="新宋体"/>
        </w:rPr>
        <w:t>10</w:t>
      </w:r>
      <w:r>
        <w:rPr>
          <w:rFonts w:eastAsia="新宋体"/>
        </w:rPr>
        <w:t>万元。</w:t>
      </w:r>
      <w:r>
        <w:t xml:space="preserve">   </w:t>
      </w:r>
    </w:p>
    <w:p w:rsidR="00882705" w:rsidRDefault="00406068">
      <w:pPr>
        <w:ind w:leftChars="-200" w:left="-420" w:rightChars="-485" w:right="-1018"/>
        <w:rPr>
          <w:rFonts w:hint="default"/>
          <w:b/>
          <w:color w:val="FF0000"/>
        </w:rPr>
      </w:pPr>
      <w:r>
        <w:rPr>
          <w:b/>
          <w:color w:val="FF0000"/>
        </w:rPr>
        <w:t>备注：每位小朋友赠送农场种子一份。</w:t>
      </w:r>
    </w:p>
    <w:p w:rsidR="001E2E0F" w:rsidRDefault="001E2E0F">
      <w:pPr>
        <w:ind w:leftChars="-200" w:left="-420" w:rightChars="-485" w:right="-1018"/>
        <w:rPr>
          <w:rFonts w:hint="default"/>
          <w:b/>
        </w:rPr>
      </w:pPr>
    </w:p>
    <w:p w:rsidR="00882705" w:rsidRDefault="00406068">
      <w:pPr>
        <w:ind w:leftChars="-200" w:left="-420" w:rightChars="-485" w:right="-1018"/>
        <w:rPr>
          <w:rFonts w:hint="default"/>
          <w:b/>
        </w:rPr>
      </w:pPr>
      <w:r>
        <w:rPr>
          <w:b/>
        </w:rPr>
        <w:t>鸽饮食文化</w:t>
      </w:r>
      <w:r>
        <w:rPr>
          <w:rFonts w:ascii="楷体ＣＳ" w:eastAsia="楷体ＣＳ"/>
          <w:b/>
          <w:color w:val="008000"/>
        </w:rPr>
        <w:t>（</w:t>
      </w:r>
      <w:r>
        <w:rPr>
          <w:rFonts w:ascii="Arial" w:hAnsi="Arial"/>
          <w:b/>
          <w:color w:val="008000"/>
          <w:kern w:val="0"/>
        </w:rPr>
        <w:t>餐按</w:t>
      </w:r>
      <w:r>
        <w:rPr>
          <w:rFonts w:ascii="Arial" w:hAnsi="Arial" w:hint="default"/>
          <w:b/>
          <w:color w:val="008000"/>
          <w:kern w:val="0"/>
        </w:rPr>
        <w:t>10</w:t>
      </w:r>
      <w:r>
        <w:rPr>
          <w:rFonts w:ascii="Arial" w:hAnsi="Arial"/>
          <w:b/>
          <w:color w:val="008000"/>
          <w:kern w:val="0"/>
        </w:rPr>
        <w:t>人一围核算，大小同价一人一位，少于</w:t>
      </w:r>
      <w:r>
        <w:rPr>
          <w:rFonts w:ascii="Arial" w:hAnsi="Arial"/>
          <w:b/>
          <w:color w:val="008000"/>
          <w:kern w:val="0"/>
        </w:rPr>
        <w:t>10</w:t>
      </w:r>
      <w:r>
        <w:rPr>
          <w:rFonts w:ascii="Arial" w:hAnsi="Arial"/>
          <w:b/>
          <w:color w:val="008000"/>
          <w:kern w:val="0"/>
        </w:rPr>
        <w:t>人请补齐餐差</w:t>
      </w:r>
      <w:r>
        <w:rPr>
          <w:rFonts w:ascii="Arial" w:hAnsi="Arial"/>
          <w:b/>
          <w:color w:val="008000"/>
          <w:kern w:val="0"/>
        </w:rPr>
        <w:t>35</w:t>
      </w:r>
      <w:r>
        <w:rPr>
          <w:rFonts w:ascii="Arial" w:hAnsi="Arial"/>
          <w:b/>
          <w:color w:val="008000"/>
          <w:kern w:val="0"/>
        </w:rPr>
        <w:t>元</w:t>
      </w:r>
      <w:r>
        <w:rPr>
          <w:rFonts w:ascii="Arial" w:hAnsi="Arial"/>
          <w:b/>
          <w:color w:val="008000"/>
          <w:kern w:val="0"/>
        </w:rPr>
        <w:t>/</w:t>
      </w:r>
      <w:r>
        <w:rPr>
          <w:rFonts w:ascii="Arial" w:hAnsi="Arial"/>
          <w:b/>
          <w:color w:val="008000"/>
          <w:kern w:val="0"/>
        </w:rPr>
        <w:t>人</w:t>
      </w:r>
      <w:r>
        <w:rPr>
          <w:rFonts w:ascii="楷体ＣＳ" w:eastAsia="楷体ＣＳ"/>
          <w:b/>
          <w:color w:val="008000"/>
        </w:rPr>
        <w:t>）</w:t>
      </w:r>
      <w:r>
        <w:rPr>
          <w:rFonts w:hint="default"/>
          <w:b/>
        </w:rPr>
        <w:t xml:space="preserve">   </w:t>
      </w:r>
    </w:p>
    <w:p w:rsidR="00882705" w:rsidRDefault="00406068">
      <w:pPr>
        <w:ind w:leftChars="-200" w:left="-420"/>
        <w:rPr>
          <w:rFonts w:hint="default"/>
        </w:rPr>
      </w:pPr>
      <w:r>
        <w:t>老火例汤、光明乳鸽（每人</w:t>
      </w:r>
      <w:r>
        <w:t>1/4</w:t>
      </w:r>
      <w:r>
        <w:t>只）、光明牛奶（每人</w:t>
      </w:r>
      <w:r>
        <w:t>1</w:t>
      </w:r>
      <w:r>
        <w:t>支）、红烧豆腐、杂菜煮肉丸、咸鱼茄子、酸菜炆猪肉、煎炆河鲩鱼、尖椒炒鸽肾、农家青菜、香米饭；（外卖正宗乳鸽</w:t>
      </w:r>
      <w:r>
        <w:t>39</w:t>
      </w:r>
      <w:r>
        <w:t>元</w:t>
      </w:r>
      <w:r>
        <w:t>/</w:t>
      </w:r>
      <w:r w:rsidR="001F2D45">
        <w:t>只）（</w:t>
      </w:r>
      <w:r>
        <w:t>另有菜单可以选择，费用根据所选菜单而调整，建议品尝一只乳鸽标准）</w:t>
      </w:r>
    </w:p>
    <w:p w:rsidR="00882705" w:rsidRDefault="00882705" w:rsidP="001E2E0F">
      <w:pPr>
        <w:ind w:leftChars="-200" w:left="2" w:hangingChars="200" w:hanging="422"/>
        <w:rPr>
          <w:rFonts w:hint="default"/>
          <w:b/>
        </w:rPr>
      </w:pPr>
    </w:p>
    <w:p w:rsidR="00882705" w:rsidRDefault="00406068" w:rsidP="001E2E0F">
      <w:pPr>
        <w:ind w:leftChars="-200" w:left="2" w:hangingChars="200" w:hanging="422"/>
        <w:rPr>
          <w:rFonts w:eastAsia="Times New Roman" w:hint="default"/>
          <w:b/>
        </w:rPr>
      </w:pPr>
      <w:r>
        <w:rPr>
          <w:b/>
        </w:rPr>
        <w:t>温馨提示</w:t>
      </w:r>
      <w:r w:rsidR="001E2E0F">
        <w:rPr>
          <w:b/>
        </w:rPr>
        <w:t>：</w:t>
      </w:r>
    </w:p>
    <w:p w:rsidR="00882705" w:rsidRDefault="00406068" w:rsidP="001E2E0F">
      <w:pPr>
        <w:autoSpaceDE w:val="0"/>
        <w:autoSpaceDN w:val="0"/>
        <w:ind w:leftChars="-200" w:rightChars="-138" w:right="-290" w:hangingChars="200" w:hanging="420"/>
        <w:rPr>
          <w:rFonts w:hint="default"/>
        </w:rPr>
      </w:pPr>
      <w:r>
        <w:t>1</w:t>
      </w:r>
      <w:r>
        <w:t>：付款方式为：预付定金</w:t>
      </w:r>
      <w:r>
        <w:t>800</w:t>
      </w:r>
      <w:r>
        <w:t>元，余款到场支付；（不能刷卡）</w:t>
      </w:r>
      <w:r>
        <w:rPr>
          <w:rFonts w:hint="default"/>
        </w:rPr>
        <w:t xml:space="preserve">    </w:t>
      </w:r>
    </w:p>
    <w:p w:rsidR="00882705" w:rsidRDefault="00406068" w:rsidP="001E2E0F">
      <w:pPr>
        <w:autoSpaceDE w:val="0"/>
        <w:autoSpaceDN w:val="0"/>
        <w:ind w:leftChars="-200" w:rightChars="-138" w:right="-290" w:hangingChars="200" w:hanging="420"/>
        <w:rPr>
          <w:rFonts w:hint="default"/>
        </w:rPr>
      </w:pPr>
      <w:r>
        <w:lastRenderedPageBreak/>
        <w:t>2</w:t>
      </w:r>
      <w:r>
        <w:t>：如少于所报人数须补交通差价</w:t>
      </w:r>
      <w:r>
        <w:t>35/</w:t>
      </w:r>
      <w:r>
        <w:t>人（人数以活动前一天为准）</w:t>
      </w:r>
    </w:p>
    <w:p w:rsidR="00882705" w:rsidRDefault="00406068" w:rsidP="001E2E0F">
      <w:pPr>
        <w:spacing w:line="320" w:lineRule="exact"/>
        <w:ind w:leftChars="-200" w:rightChars="-56" w:right="-118" w:hangingChars="200" w:hanging="420"/>
        <w:jc w:val="left"/>
        <w:rPr>
          <w:rFonts w:hint="default"/>
        </w:rPr>
      </w:pPr>
      <w:r>
        <w:rPr>
          <w:rFonts w:ascii="宋体" w:hAnsi="宋体"/>
        </w:rPr>
        <w:t>3:活动当天不可临时取消活动，否则需赔付百分之50的交通费用及百分之60餐费；如需改期请提前一天通知；</w:t>
      </w:r>
    </w:p>
    <w:p w:rsidR="00882705" w:rsidRDefault="00406068" w:rsidP="001E2E0F">
      <w:pPr>
        <w:widowControl/>
        <w:shd w:val="clear" w:color="auto" w:fill="FFFFFF"/>
        <w:spacing w:line="320" w:lineRule="exact"/>
        <w:ind w:leftChars="-200" w:rightChars="-56" w:right="-118" w:hangingChars="200" w:hanging="420"/>
        <w:jc w:val="left"/>
        <w:rPr>
          <w:rFonts w:eastAsia="Times New Roman" w:hint="default"/>
        </w:rPr>
      </w:pPr>
      <w:r>
        <w:t>4</w:t>
      </w:r>
      <w:r>
        <w:rPr>
          <w:rFonts w:hint="default"/>
        </w:rPr>
        <w:t xml:space="preserve">: </w:t>
      </w:r>
      <w:r>
        <w:t>出团前一天晚上</w:t>
      </w:r>
      <w:r>
        <w:rPr>
          <w:rFonts w:hint="default"/>
        </w:rPr>
        <w:t>18</w:t>
      </w:r>
      <w:r>
        <w:t>：</w:t>
      </w:r>
      <w:r>
        <w:rPr>
          <w:rFonts w:hint="default"/>
        </w:rPr>
        <w:t>00</w:t>
      </w:r>
      <w:r>
        <w:t>前告知司机及导游联系方式。</w:t>
      </w:r>
    </w:p>
    <w:p w:rsidR="00882705" w:rsidRDefault="00406068" w:rsidP="001E2E0F">
      <w:pPr>
        <w:spacing w:line="320" w:lineRule="exact"/>
        <w:ind w:leftChars="-200" w:rightChars="-56" w:right="-118" w:hangingChars="200" w:hanging="420"/>
        <w:jc w:val="left"/>
        <w:rPr>
          <w:rFonts w:eastAsia="Times New Roman" w:hint="default"/>
        </w:rPr>
      </w:pPr>
      <w:r>
        <w:t>5</w:t>
      </w:r>
      <w:r>
        <w:rPr>
          <w:rFonts w:hint="default"/>
        </w:rPr>
        <w:t xml:space="preserve">: </w:t>
      </w:r>
      <w:r>
        <w:t>请注意保管好自己的财物，如有发生财物丢失景区不承担责任。</w:t>
      </w:r>
    </w:p>
    <w:p w:rsidR="00882705" w:rsidRDefault="00406068" w:rsidP="001E2E0F">
      <w:pPr>
        <w:spacing w:line="320" w:lineRule="exact"/>
        <w:ind w:leftChars="-200" w:rightChars="-56" w:right="-118" w:hangingChars="200" w:hanging="420"/>
        <w:jc w:val="left"/>
        <w:rPr>
          <w:rFonts w:hint="default"/>
        </w:rPr>
      </w:pPr>
      <w:r>
        <w:t>6:</w:t>
      </w:r>
      <w:r>
        <w:rPr>
          <w:rFonts w:hint="default"/>
        </w:rPr>
        <w:t xml:space="preserve"> </w:t>
      </w:r>
      <w:r>
        <w:t>如遇旅游旺季，各景点、餐厅游客较多，可能会出现拥挤、排队等候等现象，因此给您带来的不便敬请谅解。</w:t>
      </w:r>
    </w:p>
    <w:p w:rsidR="00882705" w:rsidRDefault="00406068" w:rsidP="001E2E0F">
      <w:pPr>
        <w:ind w:leftChars="-200" w:rightChars="-138" w:right="-290" w:hangingChars="200" w:hanging="420"/>
        <w:rPr>
          <w:rFonts w:hint="default"/>
          <w:b/>
        </w:rPr>
      </w:pPr>
      <w:r>
        <w:t>7</w:t>
      </w:r>
      <w:r>
        <w:t>：自费项目价目详见景区当天公告为准；</w:t>
      </w:r>
    </w:p>
    <w:p w:rsidR="00882705" w:rsidRDefault="00882705" w:rsidP="001E2E0F">
      <w:pPr>
        <w:ind w:leftChars="-200" w:left="2" w:rightChars="-138" w:right="-290" w:hangingChars="200" w:hanging="422"/>
        <w:rPr>
          <w:rFonts w:hint="default"/>
          <w:b/>
        </w:rPr>
      </w:pPr>
    </w:p>
    <w:p w:rsidR="00882705" w:rsidRDefault="00882705" w:rsidP="001E2E0F">
      <w:pPr>
        <w:ind w:leftChars="-200" w:rightChars="-138" w:right="-290" w:hangingChars="200" w:hanging="420"/>
        <w:rPr>
          <w:rFonts w:hint="default"/>
          <w:b/>
        </w:rPr>
      </w:pPr>
      <w:r w:rsidRPr="00882705">
        <w:rPr>
          <w:rFonts w:hint="default"/>
        </w:rPr>
        <w:pict>
          <v:roundrect id="AutoShape 2" o:spid="_x0000_s1029" style="position:absolute;left:0;text-align:left;margin-left:228.05pt;margin-top:1.95pt;width:285.05pt;height:67.45pt;z-index:251656192" arcsize="10923f" wrapcoords="2314 0 771 231 -257 692 -257 21062 2057 21600 2571 21600 19029 21600 19543 21600 21857 21062 21857 692 20829 231 19286 0 2314 0">
            <v:textbox>
              <w:txbxContent>
                <w:p w:rsidR="001E2E0F" w:rsidRDefault="00406068">
                  <w:pPr>
                    <w:pStyle w:val="bodytext"/>
                    <w:spacing w:line="300" w:lineRule="exact"/>
                    <w:rPr>
                      <w:rFonts w:ascii="宋体" w:hAnsi="宋体" w:cs="宋体" w:hint="default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</w:rPr>
                    <w:t>本公司已详细阅读行程，同意并遵守安排，此文代合约。如无误请盖章签名确认</w:t>
                  </w:r>
                </w:p>
                <w:p w:rsidR="00882705" w:rsidRDefault="00406068">
                  <w:pPr>
                    <w:pStyle w:val="bodytext"/>
                    <w:spacing w:line="300" w:lineRule="exact"/>
                    <w:rPr>
                      <w:rFonts w:eastAsia="方正姚体" w:hint="default"/>
                      <w:color w:val="000000"/>
                    </w:rPr>
                  </w:pPr>
                  <w:r>
                    <w:rPr>
                      <w:rFonts w:ascii="宋体" w:hAnsi="宋体" w:cs="宋体"/>
                      <w:color w:val="000000"/>
                      <w:sz w:val="21"/>
                      <w:szCs w:val="21"/>
                    </w:rPr>
                    <w:t>负责人签名：__________日期：_______________</w:t>
                  </w:r>
                </w:p>
              </w:txbxContent>
            </v:textbox>
            <w10:wrap type="square"/>
          </v:roundrect>
        </w:pict>
      </w:r>
    </w:p>
    <w:p w:rsidR="00406068" w:rsidRDefault="00406068" w:rsidP="001E2E0F">
      <w:pPr>
        <w:ind w:leftChars="-200" w:left="2" w:rightChars="-138" w:right="-290" w:hangingChars="200" w:hanging="422"/>
        <w:rPr>
          <w:rFonts w:hint="default"/>
          <w:b/>
        </w:rPr>
      </w:pPr>
      <w:r>
        <w:rPr>
          <w:b/>
        </w:rPr>
        <w:t xml:space="preserve"> </w:t>
      </w:r>
    </w:p>
    <w:sectPr w:rsidR="00406068" w:rsidSect="00882705">
      <w:headerReference w:type="default" r:id="rId9"/>
      <w:footerReference w:type="default" r:id="rId10"/>
      <w:pgSz w:w="12240" w:h="15840"/>
      <w:pgMar w:top="593" w:right="1231" w:bottom="567" w:left="929" w:header="100" w:footer="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B06" w:rsidRDefault="00126B06">
      <w:pPr>
        <w:rPr>
          <w:rFonts w:hint="default"/>
        </w:rPr>
      </w:pPr>
      <w:r>
        <w:separator/>
      </w:r>
    </w:p>
  </w:endnote>
  <w:endnote w:type="continuationSeparator" w:id="0">
    <w:p w:rsidR="00126B06" w:rsidRDefault="00126B0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ＣＳ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姚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05" w:rsidRPr="001E2E0F" w:rsidRDefault="001E2E0F">
    <w:pPr>
      <w:pStyle w:val="a4"/>
      <w:rPr>
        <w:rFonts w:hint="default"/>
        <w:b/>
        <w:sz w:val="21"/>
      </w:rPr>
    </w:pPr>
    <w:r>
      <w:rPr>
        <w:b/>
        <w:sz w:val="21"/>
      </w:rPr>
      <w:t>联系人：李小姐</w:t>
    </w:r>
    <w:r w:rsidR="00406068">
      <w:rPr>
        <w:rFonts w:hint="default"/>
        <w:b/>
        <w:sz w:val="21"/>
      </w:rPr>
      <w:t xml:space="preserve"> </w:t>
    </w:r>
    <w:r w:rsidR="00406068">
      <w:rPr>
        <w:b/>
        <w:sz w:val="21"/>
      </w:rPr>
      <w:t xml:space="preserve"> </w:t>
    </w:r>
    <w:r>
      <w:rPr>
        <w:b/>
        <w:sz w:val="21"/>
      </w:rPr>
      <w:t xml:space="preserve">  </w:t>
    </w:r>
    <w:r w:rsidR="00406068">
      <w:rPr>
        <w:rFonts w:ascii="MS Gothic" w:eastAsia="MS Gothic" w:hAnsi="MS Gothic"/>
        <w:b/>
        <w:sz w:val="21"/>
      </w:rPr>
      <w:t>☏</w:t>
    </w:r>
    <w:r w:rsidR="00406068">
      <w:rPr>
        <w:rFonts w:hint="default"/>
        <w:b/>
        <w:sz w:val="21"/>
      </w:rPr>
      <w:t xml:space="preserve"> 0755-</w:t>
    </w:r>
    <w:r>
      <w:rPr>
        <w:b/>
        <w:sz w:val="21"/>
      </w:rPr>
      <w:t>23215170</w:t>
    </w:r>
    <w:r>
      <w:rPr>
        <w:b/>
        <w:sz w:val="21"/>
      </w:rPr>
      <w:t>、</w:t>
    </w:r>
    <w:r>
      <w:rPr>
        <w:b/>
        <w:sz w:val="21"/>
      </w:rPr>
      <w:t>17722627954</w:t>
    </w:r>
    <w:r>
      <w:rPr>
        <w:b/>
        <w:sz w:val="21"/>
      </w:rPr>
      <w:t>（微信号）</w:t>
    </w:r>
    <w:r>
      <w:rPr>
        <w:b/>
        <w:sz w:val="21"/>
      </w:rPr>
      <w:t xml:space="preserve">    </w:t>
    </w:r>
    <w:r>
      <w:rPr>
        <w:rFonts w:ascii="宋体" w:hAnsi="宋体"/>
        <w:b/>
        <w:color w:val="000000"/>
        <w:sz w:val="21"/>
      </w:rPr>
      <w:t>QQ：32156134</w:t>
    </w:r>
    <w:r>
      <w:rPr>
        <w:rStyle w:val="a3"/>
        <w:rFonts w:hint="eastAsia"/>
        <w:b/>
        <w:sz w:val="18"/>
        <w:u w:val="none"/>
      </w:rPr>
      <w:t xml:space="preserve">      </w:t>
    </w:r>
    <w:r w:rsidR="00406068">
      <w:rPr>
        <w:rStyle w:val="a3"/>
        <w:rFonts w:hint="eastAsia"/>
        <w:b/>
        <w:sz w:val="18"/>
        <w:u w:val="none"/>
      </w:rPr>
      <w:t>网址：</w:t>
    </w:r>
    <w:r w:rsidR="00406068">
      <w:rPr>
        <w:rStyle w:val="a3"/>
        <w:rFonts w:hint="eastAsia"/>
        <w:b/>
        <w:sz w:val="18"/>
        <w:u w:val="none"/>
      </w:rPr>
      <w:t>www.szgmnc</w:t>
    </w:r>
    <w:r>
      <w:rPr>
        <w:rStyle w:val="a3"/>
        <w:rFonts w:hint="eastAsia"/>
        <w:b/>
        <w:sz w:val="18"/>
        <w:u w:val="none"/>
      </w:rPr>
      <w:t>ly</w:t>
    </w:r>
    <w:r w:rsidR="00406068">
      <w:rPr>
        <w:rStyle w:val="a3"/>
        <w:rFonts w:hint="eastAsia"/>
        <w:b/>
        <w:sz w:val="18"/>
        <w:u w:val="none"/>
      </w:rPr>
      <w:t xml:space="preserve">.com        </w:t>
    </w:r>
    <w:r w:rsidR="00406068">
      <w:rPr>
        <w:rFonts w:ascii="宋体" w:hAnsi="宋体"/>
        <w:b/>
        <w:color w:val="000000"/>
        <w:sz w:val="21"/>
      </w:rPr>
      <w:t>地址:广东省深圳市光明新区碧水路光明农科大观园</w:t>
    </w:r>
    <w:r>
      <w:rPr>
        <w:rFonts w:ascii="宋体" w:hAnsi="宋体"/>
        <w:b/>
        <w:color w:val="000000"/>
        <w:sz w:val="21"/>
      </w:rPr>
      <w:t xml:space="preserve">             质监：15818745145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B06" w:rsidRDefault="00126B06">
      <w:pPr>
        <w:rPr>
          <w:rFonts w:hint="default"/>
        </w:rPr>
      </w:pPr>
      <w:r>
        <w:separator/>
      </w:r>
    </w:p>
  </w:footnote>
  <w:footnote w:type="continuationSeparator" w:id="0">
    <w:p w:rsidR="00126B06" w:rsidRDefault="00126B0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705" w:rsidRDefault="00882705">
    <w:pPr>
      <w:pStyle w:val="a6"/>
      <w:pBdr>
        <w:bottom w:val="none" w:sz="0" w:space="0" w:color="auto"/>
      </w:pBdr>
      <w:rPr>
        <w:rFonts w:hint="defaul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20"/>
  <w:drawingGridVerticalSpacing w:val="12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4098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26B06"/>
    <w:rsid w:val="00172A27"/>
    <w:rsid w:val="001E2E0F"/>
    <w:rsid w:val="001F2D45"/>
    <w:rsid w:val="00406068"/>
    <w:rsid w:val="00882705"/>
    <w:rsid w:val="00B73A3A"/>
    <w:rsid w:val="0CAF6A34"/>
    <w:rsid w:val="23F632B1"/>
    <w:rsid w:val="28026334"/>
    <w:rsid w:val="311F3481"/>
    <w:rsid w:val="33173AB2"/>
    <w:rsid w:val="3FAA692D"/>
    <w:rsid w:val="53B40B41"/>
    <w:rsid w:val="75931DC6"/>
    <w:rsid w:val="7ED2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Hyperlink" w:unhideWhenUsed="1" w:qFormat="0"/>
    <w:lsdException w:name="HTML Top of Form" w:semiHidden="1" w:unhideWhenUsed="1" w:qFormat="0"/>
    <w:lsdException w:name="HTML Bottom of Form" w:semiHidden="1" w:unhideWhenUsed="1" w:qFormat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Balloon Text" w:unhideWhenUsed="1" w:qFormat="0"/>
    <w:lsdException w:name="Placeholder Text" w:semiHidden="1" w:unhideWhenUsed="1" w:qFormat="0"/>
    <w:lsdException w:name="Revision" w:semiHidden="1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uiPriority w:val="99"/>
    <w:qFormat/>
    <w:rsid w:val="00882705"/>
    <w:pPr>
      <w:widowControl w:val="0"/>
      <w:jc w:val="both"/>
    </w:pPr>
    <w:rPr>
      <w:rFonts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705"/>
    <w:rPr>
      <w:rFonts w:hint="default"/>
      <w:color w:val="0000FF"/>
      <w:sz w:val="24"/>
      <w:u w:val="single"/>
    </w:rPr>
  </w:style>
  <w:style w:type="paragraph" w:customStyle="1" w:styleId="CharChar">
    <w:name w:val="文档结构图 Char Char"/>
    <w:basedOn w:val="a"/>
    <w:uiPriority w:val="99"/>
    <w:unhideWhenUsed/>
    <w:rsid w:val="00882705"/>
    <w:pPr>
      <w:shd w:val="clear" w:color="auto" w:fill="000080"/>
    </w:pPr>
  </w:style>
  <w:style w:type="paragraph" w:customStyle="1" w:styleId="CharChar0">
    <w:name w:val="普通(网站) Char Char"/>
    <w:basedOn w:val="a"/>
    <w:uiPriority w:val="99"/>
    <w:unhideWhenUsed/>
    <w:rsid w:val="00882705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a4">
    <w:name w:val="footer"/>
    <w:basedOn w:val="a"/>
    <w:uiPriority w:val="99"/>
    <w:unhideWhenUsed/>
    <w:rsid w:val="0088270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uiPriority w:val="99"/>
    <w:unhideWhenUsed/>
    <w:rsid w:val="00882705"/>
    <w:rPr>
      <w:sz w:val="18"/>
    </w:rPr>
  </w:style>
  <w:style w:type="paragraph" w:styleId="a6">
    <w:name w:val="header"/>
    <w:basedOn w:val="a"/>
    <w:uiPriority w:val="99"/>
    <w:unhideWhenUsed/>
    <w:rsid w:val="008827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bodytext">
    <w:name w:val="body text"/>
    <w:basedOn w:val="a"/>
    <w:uiPriority w:val="99"/>
    <w:unhideWhenUsed/>
    <w:rsid w:val="00882705"/>
    <w:rPr>
      <w:sz w:val="24"/>
    </w:rPr>
  </w:style>
  <w:style w:type="paragraph" w:customStyle="1" w:styleId="CharChar1CharCharCharCharCharCharChar">
    <w:name w:val="Char Char1 Char Char Char Char Char Char Char"/>
    <w:basedOn w:val="a"/>
    <w:uiPriority w:val="99"/>
    <w:unhideWhenUsed/>
    <w:rsid w:val="00882705"/>
    <w:pPr>
      <w:widowControl/>
      <w:spacing w:after="160" w:line="240" w:lineRule="exact"/>
      <w:jc w:val="left"/>
    </w:pPr>
    <w:rPr>
      <w:rFonts w:ascii="Tahoma" w:hAnsi="Tahoma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1590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光明农场农科大观园观光、亲子互动拓展活动一日游</dc:title>
  <dc:creator>Administrator</dc:creator>
  <cp:lastModifiedBy>Administrator</cp:lastModifiedBy>
  <cp:revision>3</cp:revision>
  <dcterms:created xsi:type="dcterms:W3CDTF">2017-03-22T03:05:00Z</dcterms:created>
  <dcterms:modified xsi:type="dcterms:W3CDTF">2017-03-22T07:59:00Z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